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CCB" w:rsidRPr="00437CCB" w:rsidRDefault="00437CCB" w:rsidP="00437CC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7CCB">
        <w:rPr>
          <w:rFonts w:ascii="Times New Roman" w:hAnsi="Times New Roman"/>
          <w:b/>
          <w:bCs/>
          <w:sz w:val="28"/>
          <w:szCs w:val="28"/>
          <w:lang w:eastAsia="en-US"/>
        </w:rPr>
        <w:t>Технологическая карта</w:t>
      </w:r>
      <w:r w:rsidR="004934B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F2731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классного часа </w:t>
      </w:r>
      <w:r w:rsidR="005517F7">
        <w:rPr>
          <w:rFonts w:ascii="Times New Roman" w:eastAsia="Calibri" w:hAnsi="Times New Roman"/>
          <w:b/>
          <w:sz w:val="28"/>
          <w:szCs w:val="28"/>
          <w:lang w:eastAsia="en-US"/>
        </w:rPr>
        <w:t>«Молодость – время думать о пенсии»</w:t>
      </w:r>
    </w:p>
    <w:p w:rsidR="00437CCB" w:rsidRPr="008D6206" w:rsidRDefault="00437CCB" w:rsidP="00437CC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tbl>
      <w:tblPr>
        <w:tblW w:w="14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2"/>
        <w:gridCol w:w="10816"/>
      </w:tblGrid>
      <w:tr w:rsidR="00437CCB" w:rsidRPr="008D6206" w:rsidTr="005517F7">
        <w:trPr>
          <w:trHeight w:val="713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ФИО и место работы автора/авторов</w:t>
            </w:r>
          </w:p>
        </w:tc>
        <w:tc>
          <w:tcPr>
            <w:tcW w:w="10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65" w:rsidRDefault="00EB546B" w:rsidP="00B768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D51BE3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Завалишина Елена Михайловна, </w:t>
            </w:r>
          </w:p>
          <w:p w:rsidR="003F3B65" w:rsidRDefault="00EB546B" w:rsidP="00B768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D51BE3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Подорванова Наталья Сергеевна,</w:t>
            </w:r>
            <w:r w:rsidR="00B76828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</w:p>
          <w:p w:rsidR="003F3B65" w:rsidRDefault="00B76828" w:rsidP="00B768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Проскурякова Юлия Михайловна, </w:t>
            </w:r>
          </w:p>
          <w:p w:rsidR="003F3B65" w:rsidRDefault="00B76828" w:rsidP="00B768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Груненко Елена Александровна, </w:t>
            </w:r>
          </w:p>
          <w:p w:rsidR="003F3B65" w:rsidRDefault="00B76828" w:rsidP="00B768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Якименко Анна Петровна, </w:t>
            </w:r>
          </w:p>
          <w:p w:rsidR="00437CCB" w:rsidRPr="00B76828" w:rsidRDefault="00B76828" w:rsidP="00B768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Орлинская Светлана Анатольевна</w:t>
            </w:r>
          </w:p>
        </w:tc>
      </w:tr>
      <w:tr w:rsidR="00437CCB" w:rsidRPr="008D6206" w:rsidTr="005517F7">
        <w:trPr>
          <w:trHeight w:val="713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8D6206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0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D51BE3" w:rsidRDefault="00032BEA" w:rsidP="00D51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bookmarkStart w:id="0" w:name="_GoBack"/>
            <w:r w:rsidRPr="00D51BE3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«Молодость – время думать о пенсии»</w:t>
            </w:r>
            <w:bookmarkEnd w:id="0"/>
          </w:p>
        </w:tc>
      </w:tr>
      <w:tr w:rsidR="00437CCB" w:rsidRPr="008D6206" w:rsidTr="005517F7">
        <w:trPr>
          <w:trHeight w:val="713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Цель</w:t>
            </w:r>
          </w:p>
        </w:tc>
        <w:tc>
          <w:tcPr>
            <w:tcW w:w="10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D51BE3" w:rsidRDefault="0014232D" w:rsidP="00D51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Ф</w:t>
            </w:r>
            <w:r w:rsidR="00032BEA" w:rsidRPr="00D51BE3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ормирование у обучающихся знаний о пенсионном обеспечении и важности пенсионных отчислений</w:t>
            </w:r>
          </w:p>
        </w:tc>
      </w:tr>
      <w:tr w:rsidR="00437CCB" w:rsidRPr="008D6206" w:rsidTr="005517F7">
        <w:trPr>
          <w:trHeight w:val="1156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Планируемые образовательные результаты</w:t>
            </w:r>
          </w:p>
        </w:tc>
        <w:tc>
          <w:tcPr>
            <w:tcW w:w="10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EA" w:rsidRPr="00D51BE3" w:rsidRDefault="00032BEA" w:rsidP="00D51BE3">
            <w:pPr>
              <w:pStyle w:val="a3"/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D51BE3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Знание своих финансовых прав в области пенсионного обеспечения;</w:t>
            </w:r>
          </w:p>
          <w:p w:rsidR="00032BEA" w:rsidRDefault="00032BEA" w:rsidP="00D51BE3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D51BE3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Навыки планирования своей личной пенсии;</w:t>
            </w:r>
          </w:p>
          <w:p w:rsidR="006570E5" w:rsidRPr="006570E5" w:rsidRDefault="006570E5" w:rsidP="006570E5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570E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мение</w:t>
            </w:r>
            <w:r w:rsidRPr="006570E5">
              <w:rPr>
                <w:rFonts w:ascii="Times New Roman" w:hAnsi="Times New Roman"/>
                <w:i/>
                <w:sz w:val="24"/>
                <w:szCs w:val="24"/>
              </w:rPr>
              <w:t xml:space="preserve"> оперировать своими знаниями, высказ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ыв</w:t>
            </w:r>
            <w:r w:rsidRPr="006570E5">
              <w:rPr>
                <w:rFonts w:ascii="Times New Roman" w:hAnsi="Times New Roman"/>
                <w:i/>
                <w:sz w:val="24"/>
                <w:szCs w:val="24"/>
              </w:rPr>
              <w:t>ать свое мнение, аргументировано доказывать свою точку зрения, выстраивать предположения;</w:t>
            </w:r>
          </w:p>
          <w:p w:rsidR="00032BEA" w:rsidRPr="00D51BE3" w:rsidRDefault="00032BEA" w:rsidP="00D51BE3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D51BE3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Формирование готовности делать осознанный выбор в процессе трудоустройства, выбора вариантов трудоустройства;</w:t>
            </w:r>
          </w:p>
          <w:p w:rsidR="00437CCB" w:rsidRPr="00D51BE3" w:rsidRDefault="00D51BE3" w:rsidP="00D51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4. </w:t>
            </w:r>
            <w:r w:rsidR="00032BEA" w:rsidRPr="00D51BE3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Готовность и способность взаимодействовать</w:t>
            </w:r>
          </w:p>
        </w:tc>
      </w:tr>
      <w:tr w:rsidR="00437CCB" w:rsidRPr="008D6206" w:rsidTr="005517F7">
        <w:trPr>
          <w:trHeight w:val="1156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понятия</w:t>
            </w:r>
          </w:p>
        </w:tc>
        <w:tc>
          <w:tcPr>
            <w:tcW w:w="10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D51BE3" w:rsidRDefault="00032BEA" w:rsidP="00D51BE3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51BE3">
              <w:rPr>
                <w:rFonts w:ascii="Times New Roman" w:hAnsi="Times New Roman"/>
                <w:i/>
                <w:sz w:val="24"/>
                <w:szCs w:val="24"/>
              </w:rPr>
              <w:t>Пенсия, материнский капитал, обязательное пенсионное страхование, государственные пошлины, Пенсионный фонд РФ (ПФР), добровольные (дополнительные) пенсионные накопления, стипендия, налоги, негосударственные пенсионные фонды (НПФ)</w:t>
            </w:r>
          </w:p>
        </w:tc>
      </w:tr>
      <w:tr w:rsidR="00437CCB" w:rsidRPr="008D6206" w:rsidTr="005517F7">
        <w:trPr>
          <w:trHeight w:val="716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Целевая аудитория</w:t>
            </w:r>
          </w:p>
        </w:tc>
        <w:tc>
          <w:tcPr>
            <w:tcW w:w="10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D51BE3" w:rsidRDefault="00B76828" w:rsidP="00D51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Учащиеся 10-11 классов</w:t>
            </w:r>
          </w:p>
        </w:tc>
      </w:tr>
      <w:tr w:rsidR="00437CCB" w:rsidRPr="008D6206" w:rsidTr="005517F7">
        <w:trPr>
          <w:trHeight w:val="514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DC12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Формы, методы, технологии </w:t>
            </w:r>
            <w:r w:rsidR="00DC126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обучения</w:t>
            </w:r>
          </w:p>
        </w:tc>
        <w:tc>
          <w:tcPr>
            <w:tcW w:w="10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D51BE3" w:rsidRDefault="00032BEA" w:rsidP="00D51BE3">
            <w:pPr>
              <w:spacing w:after="0" w:line="240" w:lineRule="auto"/>
              <w:ind w:right="10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D51BE3">
              <w:rPr>
                <w:rFonts w:ascii="Times New Roman" w:eastAsia="Calibri" w:hAnsi="Times New Roman"/>
                <w:i/>
                <w:iCs/>
                <w:color w:val="000000" w:themeColor="text1"/>
                <w:sz w:val="24"/>
                <w:szCs w:val="24"/>
              </w:rPr>
              <w:t>Системно-деятельностный подход, проблемный метод, работа в группах</w:t>
            </w:r>
            <w:r w:rsidR="00B76828">
              <w:rPr>
                <w:rFonts w:ascii="Times New Roman" w:eastAsia="Calibri" w:hAnsi="Times New Roman"/>
                <w:i/>
                <w:iCs/>
                <w:color w:val="000000" w:themeColor="text1"/>
                <w:sz w:val="24"/>
                <w:szCs w:val="24"/>
              </w:rPr>
              <w:t>, игровые и интерактивные технологии</w:t>
            </w:r>
          </w:p>
        </w:tc>
      </w:tr>
      <w:tr w:rsidR="00437CCB" w:rsidRPr="008D6206" w:rsidTr="005517F7">
        <w:trPr>
          <w:trHeight w:val="514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B54F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Средства </w:t>
            </w:r>
            <w:r w:rsidR="00B54FE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обучения</w:t>
            </w:r>
          </w:p>
        </w:tc>
        <w:tc>
          <w:tcPr>
            <w:tcW w:w="10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D51BE3" w:rsidRDefault="00032BEA" w:rsidP="00B76828">
            <w:pPr>
              <w:spacing w:after="0" w:line="240" w:lineRule="auto"/>
              <w:ind w:right="10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D51BE3">
              <w:rPr>
                <w:rFonts w:ascii="Times New Roman" w:eastAsia="Calibri" w:hAnsi="Times New Roman"/>
                <w:i/>
                <w:sz w:val="24"/>
                <w:szCs w:val="24"/>
              </w:rPr>
              <w:t>Мультимедийное оборудование, компьютеры, раздаточный материал</w:t>
            </w:r>
          </w:p>
        </w:tc>
      </w:tr>
      <w:tr w:rsidR="00437CCB" w:rsidRPr="008D6206" w:rsidTr="005517F7">
        <w:trPr>
          <w:trHeight w:val="549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Организационные условия</w:t>
            </w:r>
          </w:p>
        </w:tc>
        <w:tc>
          <w:tcPr>
            <w:tcW w:w="10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D51BE3" w:rsidRDefault="00437CCB" w:rsidP="00D51B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D51BE3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Ра</w:t>
            </w:r>
            <w:r w:rsidR="0014232D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сстановка столов, стульев для удобства работы в группах.</w:t>
            </w:r>
          </w:p>
        </w:tc>
      </w:tr>
      <w:tr w:rsidR="00437CCB" w:rsidRPr="008D6206" w:rsidTr="005517F7">
        <w:trPr>
          <w:trHeight w:val="1240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Учебно-методическое обеспечение</w:t>
            </w:r>
          </w:p>
        </w:tc>
        <w:tc>
          <w:tcPr>
            <w:tcW w:w="10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EA" w:rsidRPr="00D51BE3" w:rsidRDefault="00032BEA" w:rsidP="00B76828">
            <w:pPr>
              <w:numPr>
                <w:ilvl w:val="1"/>
                <w:numId w:val="2"/>
              </w:numPr>
              <w:tabs>
                <w:tab w:val="num" w:pos="14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D51BE3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Савитцкая, Е.В. Финансовая грамотность: материалы для обучающихся по основным программам профессионального образования / Е.В. </w:t>
            </w:r>
            <w:r w:rsidR="00B76828">
              <w:rPr>
                <w:rFonts w:ascii="Times New Roman" w:eastAsia="Calibri" w:hAnsi="Times New Roman"/>
                <w:i/>
                <w:sz w:val="24"/>
                <w:szCs w:val="24"/>
              </w:rPr>
              <w:t>Савицкая. – М.: ВИТА-ПРЕСС, 2021</w:t>
            </w:r>
            <w:r w:rsidRPr="00D51BE3">
              <w:rPr>
                <w:rFonts w:ascii="Times New Roman" w:eastAsia="Calibri" w:hAnsi="Times New Roman"/>
                <w:i/>
                <w:sz w:val="24"/>
                <w:szCs w:val="24"/>
              </w:rPr>
              <w:t>. – 224 с.</w:t>
            </w:r>
          </w:p>
          <w:p w:rsidR="00437CCB" w:rsidRDefault="00032BEA" w:rsidP="00B76828">
            <w:pPr>
              <w:numPr>
                <w:ilvl w:val="1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D51BE3">
              <w:rPr>
                <w:rFonts w:ascii="Times New Roman" w:eastAsia="Calibri" w:hAnsi="Times New Roman"/>
                <w:i/>
                <w:sz w:val="24"/>
                <w:szCs w:val="24"/>
              </w:rPr>
              <w:t>Сборник математических задач «Основы финансовой грамотности». В 3 т. Т. 3 для 10–11 классов / Составители: Н.П. Моторо, Н.В. Новожилова, М.М. Шалашова. – Москва, 2019. – 82 с.</w:t>
            </w:r>
          </w:p>
          <w:p w:rsidR="00B76828" w:rsidRPr="00B76828" w:rsidRDefault="00B76828" w:rsidP="00B768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color w:val="1A0DAB"/>
                <w:sz w:val="24"/>
                <w:szCs w:val="24"/>
                <w:u w:val="single"/>
              </w:rPr>
            </w:pPr>
            <w:r w:rsidRPr="00B76828">
              <w:rPr>
                <w:rFonts w:ascii="Times New Roman" w:hAnsi="Times New Roman"/>
                <w:i/>
                <w:color w:val="202124"/>
                <w:sz w:val="24"/>
                <w:szCs w:val="24"/>
              </w:rPr>
              <w:fldChar w:fldCharType="begin"/>
            </w:r>
            <w:r w:rsidRPr="00B76828">
              <w:rPr>
                <w:rFonts w:ascii="Times New Roman" w:hAnsi="Times New Roman"/>
                <w:i/>
                <w:color w:val="202124"/>
                <w:sz w:val="24"/>
                <w:szCs w:val="24"/>
              </w:rPr>
              <w:instrText xml:space="preserve"> HYPERLINK "3. </w:instrText>
            </w:r>
            <w:r w:rsidRPr="00B76828">
              <w:rPr>
                <w:rFonts w:ascii="Times New Roman" w:hAnsi="Times New Roman"/>
                <w:i/>
                <w:color w:val="202124"/>
                <w:sz w:val="24"/>
                <w:szCs w:val="24"/>
                <w:u w:val="single"/>
              </w:rPr>
              <w:instrText>https://моифинансы.рф</w:instrText>
            </w:r>
          </w:p>
          <w:p w:rsidR="00B76828" w:rsidRDefault="00B76828" w:rsidP="00B768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color w:val="202124"/>
                <w:sz w:val="24"/>
                <w:szCs w:val="24"/>
              </w:rPr>
            </w:pPr>
            <w:r w:rsidRPr="00B76828">
              <w:rPr>
                <w:rFonts w:ascii="Times New Roman" w:hAnsi="Times New Roman"/>
                <w:i/>
                <w:color w:val="202124"/>
                <w:sz w:val="24"/>
                <w:szCs w:val="24"/>
              </w:rPr>
              <w:instrText xml:space="preserve">" </w:instrText>
            </w:r>
            <w:r w:rsidRPr="00B76828">
              <w:rPr>
                <w:rFonts w:ascii="Times New Roman" w:hAnsi="Times New Roman"/>
                <w:i/>
                <w:color w:val="202124"/>
                <w:sz w:val="24"/>
                <w:szCs w:val="24"/>
              </w:rPr>
              <w:fldChar w:fldCharType="separate"/>
            </w:r>
            <w:r w:rsidRPr="00B76828">
              <w:rPr>
                <w:rStyle w:val="a8"/>
                <w:rFonts w:ascii="Times New Roman" w:hAnsi="Times New Roman"/>
                <w:i/>
                <w:sz w:val="24"/>
                <w:szCs w:val="24"/>
              </w:rPr>
              <w:t>3. https://моифинансы.рф</w:t>
            </w:r>
            <w:r w:rsidRPr="00B76828">
              <w:rPr>
                <w:rFonts w:ascii="Times New Roman" w:hAnsi="Times New Roman"/>
                <w:i/>
                <w:color w:val="202124"/>
                <w:sz w:val="24"/>
                <w:szCs w:val="24"/>
              </w:rPr>
              <w:fldChar w:fldCharType="end"/>
            </w:r>
          </w:p>
          <w:p w:rsidR="00182B4F" w:rsidRDefault="00182B4F" w:rsidP="00B768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color w:val="20212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202124"/>
                <w:sz w:val="24"/>
                <w:szCs w:val="24"/>
              </w:rPr>
              <w:t xml:space="preserve">4. </w:t>
            </w:r>
            <w:hyperlink r:id="rId7" w:history="1">
              <w:r w:rsidRPr="00424682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https://youtu.be/E88V7pEDE7c</w:t>
              </w:r>
            </w:hyperlink>
          </w:p>
          <w:p w:rsidR="00182B4F" w:rsidRPr="00182B4F" w:rsidRDefault="00182B4F" w:rsidP="00B768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color w:val="202124"/>
                <w:sz w:val="24"/>
                <w:szCs w:val="24"/>
              </w:rPr>
            </w:pPr>
          </w:p>
        </w:tc>
      </w:tr>
    </w:tbl>
    <w:p w:rsidR="00DA0994" w:rsidRDefault="00DA0994" w:rsidP="001423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32BEA" w:rsidRDefault="00032BEA" w:rsidP="001423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 16-18 лет о</w:t>
      </w:r>
      <w:r w:rsidRPr="00A73228">
        <w:rPr>
          <w:rFonts w:ascii="Times New Roman" w:hAnsi="Times New Roman"/>
          <w:sz w:val="28"/>
          <w:szCs w:val="28"/>
          <w:shd w:val="clear" w:color="auto" w:fill="FFFFFF"/>
        </w:rPr>
        <w:t xml:space="preserve">бычно хочется всего и сразу. Например, </w:t>
      </w:r>
      <w:r>
        <w:rPr>
          <w:rFonts w:ascii="Times New Roman" w:hAnsi="Times New Roman"/>
          <w:sz w:val="28"/>
          <w:szCs w:val="28"/>
          <w:shd w:val="clear" w:color="auto" w:fill="FFFFFF"/>
        </w:rPr>
        <w:t>машина, квартира, домашний кинотеатр, а</w:t>
      </w:r>
      <w:r w:rsidRPr="00A73228">
        <w:rPr>
          <w:rFonts w:ascii="Times New Roman" w:hAnsi="Times New Roman"/>
          <w:sz w:val="28"/>
          <w:szCs w:val="28"/>
          <w:shd w:val="clear" w:color="auto" w:fill="FFFFFF"/>
        </w:rPr>
        <w:t xml:space="preserve"> л</w:t>
      </w:r>
      <w:r w:rsidR="0014232D">
        <w:rPr>
          <w:rFonts w:ascii="Times New Roman" w:hAnsi="Times New Roman"/>
          <w:sz w:val="28"/>
          <w:szCs w:val="28"/>
          <w:shd w:val="clear" w:color="auto" w:fill="FFFFFF"/>
        </w:rPr>
        <w:t>етом неплохо бы съездить на отдых с друзьями</w:t>
      </w:r>
      <w:r w:rsidRPr="00A73228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032BEA" w:rsidRPr="00A73228" w:rsidRDefault="0014232D" w:rsidP="001423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Зачастую у</w:t>
      </w:r>
      <w:r w:rsidR="00032BEA" w:rsidRPr="00E1785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32BEA">
        <w:rPr>
          <w:rFonts w:ascii="Times New Roman" w:hAnsi="Times New Roman"/>
          <w:sz w:val="28"/>
          <w:szCs w:val="28"/>
        </w:rPr>
        <w:t>обу</w:t>
      </w:r>
      <w:r w:rsidR="00032BEA" w:rsidRPr="00E1785C">
        <w:rPr>
          <w:rFonts w:ascii="Times New Roman" w:hAnsi="Times New Roman"/>
          <w:sz w:val="28"/>
          <w:szCs w:val="28"/>
        </w:rPr>
        <w:t>ча</w:t>
      </w:r>
      <w:r w:rsidR="00032BEA">
        <w:rPr>
          <w:rFonts w:ascii="Times New Roman" w:hAnsi="Times New Roman"/>
          <w:sz w:val="28"/>
          <w:szCs w:val="28"/>
        </w:rPr>
        <w:t>ю</w:t>
      </w:r>
      <w:r w:rsidR="00032BEA" w:rsidRPr="00E1785C">
        <w:rPr>
          <w:rFonts w:ascii="Times New Roman" w:hAnsi="Times New Roman"/>
          <w:sz w:val="28"/>
          <w:szCs w:val="28"/>
        </w:rPr>
        <w:t>щи</w:t>
      </w:r>
      <w:r w:rsidR="00032BEA">
        <w:rPr>
          <w:rFonts w:ascii="Times New Roman" w:hAnsi="Times New Roman"/>
          <w:sz w:val="28"/>
          <w:szCs w:val="28"/>
        </w:rPr>
        <w:t>х</w:t>
      </w:r>
      <w:r w:rsidR="00032BEA" w:rsidRPr="00E1785C"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z w:val="28"/>
          <w:szCs w:val="28"/>
        </w:rPr>
        <w:t xml:space="preserve">средне-профессиональных образовательных </w:t>
      </w:r>
      <w:r>
        <w:rPr>
          <w:rFonts w:ascii="Times New Roman" w:hAnsi="Times New Roman"/>
          <w:bCs/>
          <w:iCs/>
          <w:sz w:val="28"/>
          <w:szCs w:val="28"/>
        </w:rPr>
        <w:t>учреждений</w:t>
      </w:r>
      <w:r w:rsidR="006570E5">
        <w:rPr>
          <w:rFonts w:ascii="Times New Roman" w:hAnsi="Times New Roman"/>
          <w:bCs/>
          <w:iCs/>
          <w:sz w:val="28"/>
          <w:szCs w:val="28"/>
        </w:rPr>
        <w:t xml:space="preserve"> (далее – СПО</w:t>
      </w:r>
      <w:r w:rsidR="00032BEA" w:rsidRPr="00E1785C">
        <w:rPr>
          <w:rFonts w:ascii="Times New Roman" w:hAnsi="Times New Roman"/>
          <w:bCs/>
          <w:iCs/>
          <w:sz w:val="28"/>
          <w:szCs w:val="28"/>
        </w:rPr>
        <w:t>)</w:t>
      </w:r>
      <w:r w:rsidR="006570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032BEA" w:rsidRPr="00E1785C">
        <w:rPr>
          <w:rFonts w:ascii="Times New Roman" w:hAnsi="Times New Roman"/>
          <w:sz w:val="28"/>
          <w:szCs w:val="28"/>
          <w:shd w:val="clear" w:color="auto" w:fill="FFFFFF"/>
        </w:rPr>
        <w:t>ограничен личный</w:t>
      </w:r>
      <w:r w:rsidR="00032BEA" w:rsidRPr="00A73228">
        <w:rPr>
          <w:rFonts w:ascii="Times New Roman" w:hAnsi="Times New Roman"/>
          <w:sz w:val="28"/>
          <w:szCs w:val="28"/>
          <w:shd w:val="clear" w:color="auto" w:fill="FFFFFF"/>
        </w:rPr>
        <w:t xml:space="preserve"> опыт, который мог бы подсказать им</w:t>
      </w:r>
      <w:r w:rsidR="00032BEA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032BEA" w:rsidRPr="00A73228">
        <w:rPr>
          <w:rFonts w:ascii="Times New Roman" w:hAnsi="Times New Roman"/>
          <w:sz w:val="28"/>
          <w:szCs w:val="28"/>
          <w:shd w:val="clear" w:color="auto" w:fill="FFFFFF"/>
        </w:rPr>
        <w:t xml:space="preserve"> как четко расставить приоритеты, </w:t>
      </w:r>
      <w:r w:rsidR="00032BEA">
        <w:rPr>
          <w:rFonts w:ascii="Times New Roman" w:hAnsi="Times New Roman"/>
          <w:sz w:val="28"/>
          <w:szCs w:val="28"/>
          <w:shd w:val="clear" w:color="auto" w:fill="FFFFFF"/>
        </w:rPr>
        <w:t>и уже в этом юном возрасте задуматься о пенсии,</w:t>
      </w:r>
      <w:r w:rsidR="00032BEA" w:rsidRPr="00AF4B2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32BEA">
        <w:rPr>
          <w:rFonts w:ascii="Times New Roman" w:hAnsi="Times New Roman"/>
          <w:sz w:val="28"/>
          <w:szCs w:val="28"/>
          <w:shd w:val="clear" w:color="auto" w:fill="FFFFFF"/>
        </w:rPr>
        <w:t xml:space="preserve">как </w:t>
      </w:r>
      <w:r w:rsidR="00032BEA" w:rsidRPr="00AF4B22">
        <w:rPr>
          <w:rFonts w:ascii="Times New Roman" w:hAnsi="Times New Roman"/>
          <w:sz w:val="28"/>
          <w:szCs w:val="28"/>
          <w:shd w:val="clear" w:color="auto" w:fill="FFFFFF"/>
        </w:rPr>
        <w:t>можно заработать достойную пенсию, а равно и как можно ее приумножить.</w:t>
      </w:r>
    </w:p>
    <w:p w:rsidR="00032BEA" w:rsidRPr="006D1559" w:rsidRDefault="00032BEA" w:rsidP="0014232D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73228">
        <w:rPr>
          <w:rFonts w:ascii="Times New Roman" w:hAnsi="Times New Roman"/>
          <w:sz w:val="28"/>
          <w:szCs w:val="28"/>
        </w:rPr>
        <w:t>Мероприятие «</w:t>
      </w:r>
      <w:r>
        <w:rPr>
          <w:rFonts w:ascii="Times New Roman" w:hAnsi="Times New Roman"/>
          <w:sz w:val="28"/>
          <w:szCs w:val="28"/>
        </w:rPr>
        <w:t>Классный</w:t>
      </w:r>
      <w:r w:rsidRPr="00A73228">
        <w:rPr>
          <w:rFonts w:ascii="Times New Roman" w:hAnsi="Times New Roman"/>
          <w:sz w:val="28"/>
          <w:szCs w:val="28"/>
        </w:rPr>
        <w:t xml:space="preserve"> час «</w:t>
      </w:r>
      <w:r w:rsidR="006570E5" w:rsidRPr="006570E5">
        <w:rPr>
          <w:rFonts w:ascii="Times New Roman" w:hAnsi="Times New Roman"/>
          <w:sz w:val="28"/>
          <w:szCs w:val="28"/>
        </w:rPr>
        <w:t>Молодость – время думать о пенсии</w:t>
      </w:r>
      <w:r w:rsidRPr="00A73228">
        <w:rPr>
          <w:rFonts w:ascii="Times New Roman" w:hAnsi="Times New Roman"/>
          <w:sz w:val="28"/>
          <w:szCs w:val="28"/>
        </w:rPr>
        <w:t>» разработан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3228">
        <w:rPr>
          <w:rFonts w:ascii="Times New Roman" w:hAnsi="Times New Roman"/>
          <w:sz w:val="28"/>
          <w:szCs w:val="28"/>
        </w:rPr>
        <w:t xml:space="preserve">для подростков 16-18 лет, </w:t>
      </w:r>
      <w:r>
        <w:rPr>
          <w:rFonts w:ascii="Times New Roman" w:hAnsi="Times New Roman"/>
          <w:sz w:val="28"/>
          <w:szCs w:val="28"/>
        </w:rPr>
        <w:t>обу</w:t>
      </w:r>
      <w:r w:rsidRPr="00E1785C"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z w:val="28"/>
          <w:szCs w:val="28"/>
        </w:rPr>
        <w:t>ю</w:t>
      </w:r>
      <w:r w:rsidRPr="00E1785C">
        <w:rPr>
          <w:rFonts w:ascii="Times New Roman" w:hAnsi="Times New Roman"/>
          <w:sz w:val="28"/>
          <w:szCs w:val="28"/>
        </w:rPr>
        <w:t>щи</w:t>
      </w:r>
      <w:r>
        <w:rPr>
          <w:rFonts w:ascii="Times New Roman" w:hAnsi="Times New Roman"/>
          <w:sz w:val="28"/>
          <w:szCs w:val="28"/>
        </w:rPr>
        <w:t>х</w:t>
      </w:r>
      <w:r w:rsidRPr="00E1785C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6570E5">
        <w:rPr>
          <w:rFonts w:ascii="Times New Roman" w:hAnsi="Times New Roman"/>
          <w:bCs/>
          <w:iCs/>
          <w:sz w:val="28"/>
          <w:szCs w:val="28"/>
        </w:rPr>
        <w:t>СПО.</w:t>
      </w:r>
      <w:r w:rsidRPr="00A732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Данное внеурочное занятие даст</w:t>
      </w:r>
      <w:r w:rsidRPr="00A73228">
        <w:rPr>
          <w:rFonts w:ascii="Times New Roman" w:hAnsi="Times New Roman"/>
          <w:sz w:val="28"/>
          <w:szCs w:val="28"/>
        </w:rPr>
        <w:t xml:space="preserve"> представление о пенсионном обеспечении и важности пенсионных отчислений</w:t>
      </w:r>
      <w:r>
        <w:rPr>
          <w:rFonts w:ascii="Times New Roman" w:hAnsi="Times New Roman"/>
          <w:sz w:val="28"/>
          <w:szCs w:val="28"/>
        </w:rPr>
        <w:t xml:space="preserve"> с первых лет трудовой деятельности. Содержательное наполнение мероприятия позволит обучающимся </w:t>
      </w:r>
      <w:r>
        <w:rPr>
          <w:rFonts w:ascii="Times New Roman" w:hAnsi="Times New Roman"/>
          <w:iCs/>
          <w:sz w:val="28"/>
          <w:szCs w:val="28"/>
        </w:rPr>
        <w:t>осознать необходимость трудовой деятельности в рамках действующего законодательства, т.е. трудоустройства с заключением трудового договора.</w:t>
      </w:r>
    </w:p>
    <w:p w:rsidR="005517F7" w:rsidRDefault="005517F7">
      <w:pPr>
        <w:sectPr w:rsidR="005517F7" w:rsidSect="00437CCB">
          <w:footerReference w:type="default" r:id="rId8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Y="1129"/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5209"/>
        <w:gridCol w:w="2446"/>
        <w:gridCol w:w="2551"/>
      </w:tblGrid>
      <w:tr w:rsidR="005517F7" w:rsidRPr="006570E5" w:rsidTr="005517F7">
        <w:trPr>
          <w:trHeight w:val="525"/>
        </w:trPr>
        <w:tc>
          <w:tcPr>
            <w:tcW w:w="142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517F7" w:rsidRPr="006570E5" w:rsidRDefault="005517F7" w:rsidP="006570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0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План занятия</w:t>
            </w:r>
          </w:p>
        </w:tc>
      </w:tr>
      <w:tr w:rsidR="005517F7" w:rsidRPr="006570E5" w:rsidTr="005517F7">
        <w:trPr>
          <w:trHeight w:val="525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5517F7" w:rsidRPr="006570E5" w:rsidRDefault="005517F7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Этапы занятия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517F7" w:rsidRPr="006570E5" w:rsidRDefault="005517F7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Обучающие и развивающие компоненты, задания и упражнения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</w:tcPr>
          <w:p w:rsidR="005517F7" w:rsidRPr="006570E5" w:rsidRDefault="005517F7" w:rsidP="006570E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5517F7" w:rsidRPr="006570E5" w:rsidRDefault="005517F7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517F7" w:rsidRPr="006570E5" w:rsidRDefault="005517F7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Универсальные учебные действия (УУД)</w:t>
            </w:r>
          </w:p>
        </w:tc>
      </w:tr>
      <w:tr w:rsidR="005517F7" w:rsidRPr="006570E5" w:rsidTr="005517F7">
        <w:trPr>
          <w:trHeight w:val="525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592CB2" w:rsidRPr="006570E5" w:rsidRDefault="005517F7" w:rsidP="006570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1.</w:t>
            </w:r>
            <w:r w:rsidR="00592CB2" w:rsidRPr="006570E5">
              <w:rPr>
                <w:rFonts w:ascii="Times New Roman" w:hAnsi="Times New Roman"/>
                <w:bCs/>
                <w:sz w:val="24"/>
                <w:szCs w:val="24"/>
              </w:rPr>
              <w:t>Организационный этап</w:t>
            </w:r>
          </w:p>
          <w:p w:rsidR="005517F7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 xml:space="preserve">(2 минуты)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517F7" w:rsidRPr="006570E5" w:rsidRDefault="00893464" w:rsidP="00F56D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Подготовка к усвоению изучаемого материала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</w:tcPr>
          <w:p w:rsidR="00592CB2" w:rsidRPr="006570E5" w:rsidRDefault="00592CB2" w:rsidP="006570E5">
            <w:pPr>
              <w:numPr>
                <w:ilvl w:val="0"/>
                <w:numId w:val="3"/>
              </w:numPr>
              <w:spacing w:after="0" w:line="240" w:lineRule="auto"/>
              <w:ind w:left="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bCs/>
                <w:sz w:val="24"/>
                <w:szCs w:val="24"/>
              </w:rPr>
              <w:t>1. Приветствует обучающихся</w:t>
            </w:r>
          </w:p>
          <w:p w:rsidR="005517F7" w:rsidRPr="006570E5" w:rsidRDefault="00592CB2" w:rsidP="006570E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6570E5">
              <w:rPr>
                <w:rFonts w:ascii="Times New Roman" w:hAnsi="Times New Roman"/>
                <w:bCs/>
                <w:sz w:val="24"/>
                <w:szCs w:val="24"/>
              </w:rPr>
              <w:t>2. Рассказывает о ходе предстоящего мероприятия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5517F7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Слушают, настраиваются на работу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517F7" w:rsidRPr="006570E5" w:rsidRDefault="005517F7" w:rsidP="006570E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6570E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Личностные:</w:t>
            </w:r>
          </w:p>
          <w:p w:rsidR="005517F7" w:rsidRPr="006570E5" w:rsidRDefault="009A713C" w:rsidP="009A713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51BE3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Готовность и способность взаимодействовать</w:t>
            </w:r>
          </w:p>
        </w:tc>
      </w:tr>
      <w:tr w:rsidR="00592CB2" w:rsidRPr="006570E5" w:rsidTr="005517F7">
        <w:trPr>
          <w:trHeight w:val="525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592CB2" w:rsidRPr="006570E5" w:rsidRDefault="00592CB2" w:rsidP="006570E5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0E5">
              <w:rPr>
                <w:rFonts w:ascii="Times New Roman" w:hAnsi="Times New Roman"/>
                <w:bCs/>
                <w:sz w:val="24"/>
                <w:szCs w:val="24"/>
              </w:rPr>
              <w:t>Постановка цели</w:t>
            </w:r>
          </w:p>
          <w:p w:rsidR="00592CB2" w:rsidRPr="006570E5" w:rsidRDefault="006570E5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592CB2" w:rsidRPr="006570E5">
              <w:rPr>
                <w:rFonts w:ascii="Times New Roman" w:hAnsi="Times New Roman"/>
                <w:bCs/>
                <w:sz w:val="24"/>
                <w:szCs w:val="24"/>
              </w:rPr>
              <w:t>8 минут</w:t>
            </w:r>
            <w:r w:rsidRPr="006570E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92CB2" w:rsidRPr="006570E5" w:rsidRDefault="00893464" w:rsidP="006570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Устный </w:t>
            </w:r>
            <w:r w:rsidR="00991849">
              <w:rPr>
                <w:rFonts w:ascii="Times New Roman" w:hAnsi="Times New Roman"/>
                <w:i/>
                <w:sz w:val="24"/>
                <w:szCs w:val="24"/>
              </w:rPr>
              <w:t>опрос, работа с вопросами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для развития внимания</w:t>
            </w:r>
            <w:r w:rsidR="0099184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 погружения в тему занятия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</w:tcPr>
          <w:p w:rsidR="00592CB2" w:rsidRPr="006570E5" w:rsidRDefault="00592CB2" w:rsidP="006570E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Записывает на доске базовые понятия, дает инструкцию по выполнению задания:</w:t>
            </w:r>
          </w:p>
          <w:p w:rsidR="00592CB2" w:rsidRPr="006570E5" w:rsidRDefault="00592CB2" w:rsidP="006570E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Пенсия, материнский капитал, обязательное пенсионное страхование, государственные пошлины, Пенсионный фонд РФ (ПФР), добровольные (дополнительные) пенсионные накопления, стипендия, налоги, негосударственные пенсионные фонды (НПФ).</w:t>
            </w:r>
          </w:p>
          <w:p w:rsidR="00592CB2" w:rsidRPr="006570E5" w:rsidRDefault="00592CB2" w:rsidP="006570E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182B4F" w:rsidP="006570E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592CB2" w:rsidRPr="006570E5">
              <w:rPr>
                <w:rFonts w:ascii="Times New Roman" w:hAnsi="Times New Roman"/>
                <w:sz w:val="24"/>
                <w:szCs w:val="24"/>
              </w:rPr>
              <w:t>редняя пенсия в России в 2019 году составила 15 400 рублей, в то же время прожиточный минимум, т.е. сумма, достаточная для поддержания необходимого уровня жизни гражданина сегодня составляет:</w:t>
            </w:r>
          </w:p>
          <w:p w:rsidR="00592CB2" w:rsidRPr="006570E5" w:rsidRDefault="00592CB2" w:rsidP="006570E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0E5">
              <w:rPr>
                <w:rFonts w:ascii="Times New Roman" w:hAnsi="Times New Roman" w:cs="Times New Roman"/>
                <w:sz w:val="24"/>
                <w:szCs w:val="24"/>
              </w:rPr>
              <w:t>для работающих – 12 130</w:t>
            </w:r>
          </w:p>
          <w:p w:rsidR="00592CB2" w:rsidRPr="006570E5" w:rsidRDefault="00592CB2" w:rsidP="006570E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0E5">
              <w:rPr>
                <w:rFonts w:ascii="Times New Roman" w:hAnsi="Times New Roman" w:cs="Times New Roman"/>
                <w:sz w:val="24"/>
                <w:szCs w:val="24"/>
              </w:rPr>
              <w:t>для детей – 11004</w:t>
            </w:r>
          </w:p>
          <w:p w:rsidR="00592CB2" w:rsidRPr="006570E5" w:rsidRDefault="00592CB2" w:rsidP="006570E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0E5">
              <w:rPr>
                <w:rFonts w:ascii="Times New Roman" w:hAnsi="Times New Roman" w:cs="Times New Roman"/>
                <w:sz w:val="24"/>
                <w:szCs w:val="24"/>
              </w:rPr>
              <w:t>для пенсионеров – 9236 руб.</w:t>
            </w:r>
          </w:p>
          <w:p w:rsidR="00592CB2" w:rsidRPr="006570E5" w:rsidRDefault="00182B4F" w:rsidP="006570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="00592CB2" w:rsidRPr="006570E5">
              <w:rPr>
                <w:rFonts w:ascii="Times New Roman" w:hAnsi="Times New Roman"/>
                <w:sz w:val="24"/>
                <w:szCs w:val="24"/>
              </w:rPr>
              <w:t xml:space="preserve"> современных условиях, каждый должен позаботиться о том, чтобы в будущем его пенсионное обеспечение со стороны государство позволило оплачивать услуги ЖКХ, приобретать необходимые товары и услуги.</w:t>
            </w:r>
          </w:p>
          <w:p w:rsidR="00592CB2" w:rsidRPr="006570E5" w:rsidRDefault="00592CB2" w:rsidP="006570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Показывает диаграмму.</w:t>
            </w:r>
          </w:p>
          <w:p w:rsidR="00592CB2" w:rsidRPr="006570E5" w:rsidRDefault="00182B4F" w:rsidP="006570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Задает вопросы:</w:t>
            </w:r>
          </w:p>
          <w:p w:rsidR="00592CB2" w:rsidRPr="006570E5" w:rsidRDefault="00182B4F" w:rsidP="006570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592CB2" w:rsidRPr="006570E5">
              <w:rPr>
                <w:rFonts w:ascii="Times New Roman" w:hAnsi="Times New Roman"/>
                <w:sz w:val="24"/>
                <w:szCs w:val="24"/>
              </w:rPr>
              <w:t xml:space="preserve">колько нужно денег, чтобы радоваться жизни сейчас. На что бы вы их потратили? </w:t>
            </w:r>
          </w:p>
          <w:p w:rsidR="00592CB2" w:rsidRPr="006570E5" w:rsidRDefault="00182B4F" w:rsidP="006570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592CB2" w:rsidRPr="006570E5">
              <w:rPr>
                <w:rFonts w:ascii="Times New Roman" w:hAnsi="Times New Roman"/>
                <w:sz w:val="24"/>
                <w:szCs w:val="24"/>
              </w:rPr>
              <w:t>отели бы вы сохранить все вышеперечисленное, выйдя на пенсию?</w:t>
            </w:r>
          </w:p>
          <w:p w:rsidR="00592CB2" w:rsidRPr="006570E5" w:rsidRDefault="00182B4F" w:rsidP="006570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592CB2" w:rsidRPr="006570E5">
              <w:rPr>
                <w:rFonts w:ascii="Times New Roman" w:hAnsi="Times New Roman"/>
                <w:sz w:val="24"/>
                <w:szCs w:val="24"/>
              </w:rPr>
              <w:t>ватит ли социальной пенсии для того, чтобы удовлетворить ваши потребности?</w:t>
            </w:r>
          </w:p>
          <w:p w:rsidR="00592CB2" w:rsidRPr="006570E5" w:rsidRDefault="00592CB2" w:rsidP="006570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592CB2" w:rsidRPr="006570E5" w:rsidRDefault="00592CB2" w:rsidP="006570E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lastRenderedPageBreak/>
              <w:t>Прием «яркое пятно».</w:t>
            </w:r>
          </w:p>
          <w:p w:rsidR="00592CB2" w:rsidRPr="006570E5" w:rsidRDefault="00592CB2" w:rsidP="006570E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Анализ общего и отличного, находят лишнее, обосновывая свой выбор.</w:t>
            </w:r>
          </w:p>
          <w:p w:rsidR="00592CB2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92CB2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Внимательно слушают.</w:t>
            </w:r>
          </w:p>
          <w:p w:rsidR="00592CB2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Работают в группах, составляют перечень расходов по потребностям (питание, ЖКХ, отдых, связь, одежда и др.), определяют необходимую сумму и процентное соотношение. </w:t>
            </w:r>
          </w:p>
          <w:p w:rsidR="00592CB2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Рисуют круговую диаграмму и выступают с докладами.</w:t>
            </w:r>
          </w:p>
          <w:p w:rsidR="00592CB2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592CB2" w:rsidP="00182B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Отвечают на поставленный преподавателем вопрос.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A713C" w:rsidRPr="006570E5" w:rsidRDefault="009A713C" w:rsidP="009A713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6570E5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Личностные:</w:t>
            </w:r>
          </w:p>
          <w:p w:rsidR="00592CB2" w:rsidRPr="009A713C" w:rsidRDefault="009A713C" w:rsidP="009A713C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9A713C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Знание своих финансовых прав в </w:t>
            </w:r>
            <w:r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области пенсионного обеспечения</w:t>
            </w:r>
          </w:p>
        </w:tc>
      </w:tr>
      <w:tr w:rsidR="00592CB2" w:rsidRPr="006570E5" w:rsidTr="005517F7">
        <w:trPr>
          <w:trHeight w:val="525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1B5A78" w:rsidRDefault="001B5A78" w:rsidP="006570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Актуализация темы урока</w:t>
            </w:r>
          </w:p>
          <w:p w:rsidR="00592CB2" w:rsidRPr="006570E5" w:rsidRDefault="006570E5" w:rsidP="006570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(</w:t>
            </w:r>
            <w:r w:rsidR="001B5A78">
              <w:rPr>
                <w:rFonts w:ascii="Times New Roman" w:hAnsi="Times New Roman"/>
                <w:sz w:val="24"/>
                <w:szCs w:val="24"/>
              </w:rPr>
              <w:t>10</w:t>
            </w:r>
            <w:r w:rsidR="00592CB2" w:rsidRPr="006570E5">
              <w:rPr>
                <w:rFonts w:ascii="Times New Roman" w:hAnsi="Times New Roman"/>
                <w:sz w:val="24"/>
                <w:szCs w:val="24"/>
              </w:rPr>
              <w:t xml:space="preserve"> минут</w:t>
            </w:r>
            <w:r w:rsidRPr="006570E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92CB2" w:rsidRPr="006570E5" w:rsidRDefault="00592CB2" w:rsidP="006570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92CB2" w:rsidRPr="006570E5" w:rsidRDefault="00182B4F" w:rsidP="006570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82B4F">
              <w:rPr>
                <w:rFonts w:ascii="Times New Roman" w:hAnsi="Times New Roman"/>
                <w:i/>
                <w:sz w:val="24"/>
                <w:szCs w:val="24"/>
              </w:rPr>
              <w:t>Просмотр анимированной презентации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</w:tcPr>
          <w:p w:rsidR="001B5A78" w:rsidRPr="006570E5" w:rsidRDefault="00592CB2" w:rsidP="001B5A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bCs/>
                <w:sz w:val="24"/>
                <w:szCs w:val="24"/>
              </w:rPr>
              <w:t xml:space="preserve">Организует процесс </w:t>
            </w:r>
            <w:r w:rsidR="001B5A78">
              <w:rPr>
                <w:rFonts w:ascii="Times New Roman" w:hAnsi="Times New Roman"/>
                <w:bCs/>
                <w:sz w:val="24"/>
                <w:szCs w:val="24"/>
              </w:rPr>
              <w:t>просмотра обучающимися презентации</w:t>
            </w:r>
            <w:r w:rsidRPr="006570E5">
              <w:rPr>
                <w:rFonts w:ascii="Times New Roman" w:hAnsi="Times New Roman"/>
                <w:bCs/>
                <w:sz w:val="24"/>
                <w:szCs w:val="24"/>
              </w:rPr>
              <w:t xml:space="preserve"> по заданной тематике:</w:t>
            </w:r>
            <w:r w:rsidR="001B5A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B5A78">
              <w:rPr>
                <w:rFonts w:ascii="Times New Roman" w:hAnsi="Times New Roman"/>
                <w:sz w:val="24"/>
                <w:szCs w:val="24"/>
              </w:rPr>
              <w:t>(П</w:t>
            </w:r>
            <w:r w:rsidR="001B5A78" w:rsidRPr="006570E5">
              <w:rPr>
                <w:rFonts w:ascii="Times New Roman" w:hAnsi="Times New Roman"/>
                <w:sz w:val="24"/>
                <w:szCs w:val="24"/>
              </w:rPr>
              <w:t>риложение 1)</w:t>
            </w:r>
          </w:p>
          <w:p w:rsidR="00592CB2" w:rsidRPr="006570E5" w:rsidRDefault="00592CB2" w:rsidP="006570E5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70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Обязательное пенсионное страхование, </w:t>
            </w:r>
          </w:p>
          <w:p w:rsidR="00592CB2" w:rsidRPr="006570E5" w:rsidRDefault="00592CB2" w:rsidP="006570E5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70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добровольные (дополнительные) пенсионные накопления,</w:t>
            </w:r>
          </w:p>
          <w:p w:rsidR="00592CB2" w:rsidRPr="006570E5" w:rsidRDefault="00592CB2" w:rsidP="006570E5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70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страховая пенсия и требуемый стаж</w:t>
            </w:r>
          </w:p>
          <w:p w:rsidR="00592CB2" w:rsidRPr="006570E5" w:rsidRDefault="00592CB2" w:rsidP="006570E5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70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Индивидуальный пенсионный коэффициент</w:t>
            </w:r>
          </w:p>
          <w:p w:rsidR="00592CB2" w:rsidRPr="006570E5" w:rsidRDefault="00592CB2" w:rsidP="006570E5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70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накопительная пенсия</w:t>
            </w:r>
          </w:p>
          <w:p w:rsidR="00592CB2" w:rsidRPr="006570E5" w:rsidRDefault="00592CB2" w:rsidP="006570E5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70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НПФ</w:t>
            </w:r>
          </w:p>
          <w:p w:rsidR="00592CB2" w:rsidRPr="006570E5" w:rsidRDefault="00592CB2" w:rsidP="006570E5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70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Трудовой договор и отчисления работодателя</w:t>
            </w:r>
          </w:p>
          <w:p w:rsidR="00592CB2" w:rsidRPr="006570E5" w:rsidRDefault="001B5A78" w:rsidP="006570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Задает вопросы по просмотренному материалу.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592CB2" w:rsidRPr="006570E5" w:rsidRDefault="001B5A78" w:rsidP="006570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Смотрят, внимательно слушают. </w:t>
            </w:r>
            <w:r w:rsidRPr="006570E5">
              <w:rPr>
                <w:rFonts w:ascii="Times New Roman" w:hAnsi="Times New Roman"/>
                <w:sz w:val="24"/>
                <w:szCs w:val="24"/>
              </w:rPr>
              <w:t xml:space="preserve"> Отвечают на поставленный преподавателем вопрос.</w:t>
            </w:r>
          </w:p>
          <w:p w:rsidR="00592CB2" w:rsidRPr="006570E5" w:rsidRDefault="00592CB2" w:rsidP="006570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592CB2" w:rsidP="006570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592CB2" w:rsidP="006570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592CB2" w:rsidP="006570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592CB2" w:rsidP="006570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2CB2" w:rsidRPr="006570E5" w:rsidRDefault="00592CB2" w:rsidP="006570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A713C" w:rsidRPr="006570E5" w:rsidRDefault="009A713C" w:rsidP="009A713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6570E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Личностные:</w:t>
            </w:r>
          </w:p>
          <w:p w:rsidR="009A713C" w:rsidRPr="00D51BE3" w:rsidRDefault="009A713C" w:rsidP="009A713C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D51BE3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Формирование готовности делать осознанный выбор в процессе трудоустройства, выбора вариантов трудоустройства</w:t>
            </w:r>
          </w:p>
          <w:p w:rsidR="00592CB2" w:rsidRPr="006570E5" w:rsidRDefault="00592CB2" w:rsidP="009A713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</w:tr>
      <w:tr w:rsidR="00592CB2" w:rsidRPr="006570E5" w:rsidTr="005517F7">
        <w:trPr>
          <w:trHeight w:val="525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592CB2" w:rsidRPr="006570E5" w:rsidRDefault="001B5A78" w:rsidP="006570E5">
            <w:pPr>
              <w:pStyle w:val="a3"/>
              <w:numPr>
                <w:ilvl w:val="1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592CB2" w:rsidRPr="006570E5" w:rsidRDefault="006570E5" w:rsidP="006570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(</w:t>
            </w:r>
            <w:r w:rsidR="00592CB2" w:rsidRPr="006570E5">
              <w:rPr>
                <w:rFonts w:ascii="Times New Roman" w:hAnsi="Times New Roman"/>
                <w:sz w:val="24"/>
                <w:szCs w:val="24"/>
              </w:rPr>
              <w:t>15 минут</w:t>
            </w:r>
            <w:r w:rsidRPr="006570E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92CB2" w:rsidRPr="006570E5" w:rsidRDefault="001B5A78" w:rsidP="006570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кейс-задания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</w:tcPr>
          <w:p w:rsidR="00592CB2" w:rsidRPr="006570E5" w:rsidRDefault="00592CB2" w:rsidP="001B5A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0E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1B5A78">
              <w:rPr>
                <w:rFonts w:ascii="Times New Roman" w:hAnsi="Times New Roman"/>
                <w:bCs/>
                <w:sz w:val="24"/>
                <w:szCs w:val="24"/>
              </w:rPr>
              <w:t xml:space="preserve"> Объясняет задание</w:t>
            </w:r>
          </w:p>
          <w:p w:rsidR="00592CB2" w:rsidRPr="006570E5" w:rsidRDefault="001B5A78" w:rsidP="006570E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Контролирует</w:t>
            </w:r>
            <w:r w:rsidR="00592CB2" w:rsidRPr="006570E5">
              <w:rPr>
                <w:rFonts w:ascii="Times New Roman" w:hAnsi="Times New Roman"/>
                <w:bCs/>
                <w:sz w:val="24"/>
                <w:szCs w:val="24"/>
              </w:rPr>
              <w:t xml:space="preserve"> решение ситуационных задач.</w:t>
            </w:r>
          </w:p>
          <w:p w:rsidR="00592CB2" w:rsidRPr="006570E5" w:rsidRDefault="001B5A78" w:rsidP="006570E5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Организует выступления спикеров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592CB2" w:rsidRPr="006570E5" w:rsidRDefault="001B5A78" w:rsidP="006570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Внимательно слушают, р</w:t>
            </w:r>
            <w:r w:rsidR="00592CB2" w:rsidRPr="006570E5">
              <w:rPr>
                <w:rFonts w:ascii="Times New Roman" w:hAnsi="Times New Roman"/>
                <w:sz w:val="24"/>
                <w:szCs w:val="24"/>
              </w:rPr>
              <w:t>аботают в групп</w:t>
            </w:r>
            <w:r w:rsidR="00F56D5F">
              <w:rPr>
                <w:rFonts w:ascii="Times New Roman" w:hAnsi="Times New Roman"/>
                <w:sz w:val="24"/>
                <w:szCs w:val="24"/>
              </w:rPr>
              <w:t>ах с раздаточным материалом (П</w:t>
            </w:r>
            <w:r>
              <w:rPr>
                <w:rFonts w:ascii="Times New Roman" w:hAnsi="Times New Roman"/>
                <w:sz w:val="24"/>
                <w:szCs w:val="24"/>
              </w:rPr>
              <w:t>риложение 2</w:t>
            </w:r>
            <w:r w:rsidR="00592CB2" w:rsidRPr="006570E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92CB2" w:rsidRPr="006570E5" w:rsidRDefault="00592CB2" w:rsidP="006570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A713C" w:rsidRPr="006570E5" w:rsidRDefault="009A713C" w:rsidP="009A713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6570E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Личностные:</w:t>
            </w:r>
          </w:p>
          <w:p w:rsidR="009A713C" w:rsidRPr="009A713C" w:rsidRDefault="009A713C" w:rsidP="009A713C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D51BE3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Навыки планирования</w:t>
            </w:r>
            <w:r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 своей личной пенсии</w:t>
            </w:r>
          </w:p>
          <w:p w:rsidR="00592CB2" w:rsidRPr="006570E5" w:rsidRDefault="00592CB2" w:rsidP="009A713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</w:tr>
      <w:tr w:rsidR="00592CB2" w:rsidRPr="006570E5" w:rsidTr="005517F7">
        <w:trPr>
          <w:trHeight w:val="525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592CB2" w:rsidRPr="006570E5" w:rsidRDefault="00592CB2" w:rsidP="006570E5">
            <w:pPr>
              <w:pStyle w:val="a3"/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0E5">
              <w:rPr>
                <w:rFonts w:ascii="Times New Roman" w:hAnsi="Times New Roman"/>
                <w:bCs/>
                <w:sz w:val="24"/>
                <w:szCs w:val="24"/>
              </w:rPr>
              <w:t>Подведение итогов и рефлексия</w:t>
            </w:r>
          </w:p>
          <w:p w:rsidR="00592CB2" w:rsidRPr="006570E5" w:rsidRDefault="006570E5" w:rsidP="006570E5">
            <w:pPr>
              <w:pStyle w:val="a3"/>
              <w:spacing w:after="0" w:line="240" w:lineRule="auto"/>
              <w:ind w:left="2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70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592CB2" w:rsidRPr="006570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минут</w:t>
            </w:r>
            <w:r w:rsidRPr="006570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92CB2" w:rsidRPr="006570E5" w:rsidRDefault="00922906" w:rsidP="006570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</w:tcPr>
          <w:p w:rsidR="00592CB2" w:rsidRPr="006570E5" w:rsidRDefault="00592CB2" w:rsidP="006570E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Прием «незаконченное предложение».</w:t>
            </w:r>
          </w:p>
          <w:p w:rsidR="00592CB2" w:rsidRPr="006570E5" w:rsidRDefault="00592CB2" w:rsidP="006570E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 xml:space="preserve">Преподаватель просит обучающихся </w:t>
            </w:r>
            <w:r w:rsidRPr="004934BA">
              <w:rPr>
                <w:rFonts w:ascii="Times New Roman" w:hAnsi="Times New Roman"/>
                <w:bCs/>
                <w:sz w:val="24"/>
                <w:szCs w:val="24"/>
              </w:rPr>
              <w:t>выбрать</w:t>
            </w:r>
            <w:r w:rsidRPr="006570E5">
              <w:rPr>
                <w:rFonts w:ascii="Times New Roman" w:hAnsi="Times New Roman"/>
                <w:sz w:val="24"/>
                <w:szCs w:val="24"/>
              </w:rPr>
              <w:t xml:space="preserve"> близкое его состоянию начало и продолжить высказывание:</w:t>
            </w:r>
          </w:p>
          <w:p w:rsidR="00592CB2" w:rsidRPr="006570E5" w:rsidRDefault="00592CB2" w:rsidP="006570E5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Я узнал …</w:t>
            </w:r>
          </w:p>
          <w:p w:rsidR="00592CB2" w:rsidRPr="006570E5" w:rsidRDefault="00592CB2" w:rsidP="006570E5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Я разобрался …</w:t>
            </w:r>
          </w:p>
          <w:p w:rsidR="00592CB2" w:rsidRPr="006570E5" w:rsidRDefault="00592CB2" w:rsidP="006570E5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Я похвалил бы себя за …</w:t>
            </w:r>
          </w:p>
          <w:p w:rsidR="00592CB2" w:rsidRPr="006570E5" w:rsidRDefault="00592CB2" w:rsidP="006570E5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Особенно мне понравилось …</w:t>
            </w:r>
          </w:p>
          <w:p w:rsidR="00592CB2" w:rsidRPr="006570E5" w:rsidRDefault="00592CB2" w:rsidP="006570E5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После занятия мне захотелось …</w:t>
            </w:r>
          </w:p>
          <w:p w:rsidR="00592CB2" w:rsidRPr="006570E5" w:rsidRDefault="00592CB2" w:rsidP="006570E5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Сегодня мне удалось …</w:t>
            </w:r>
          </w:p>
          <w:p w:rsidR="00592CB2" w:rsidRPr="006570E5" w:rsidRDefault="00592CB2" w:rsidP="006570E5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Я сумел …</w:t>
            </w:r>
          </w:p>
          <w:p w:rsidR="00592CB2" w:rsidRPr="006570E5" w:rsidRDefault="00592CB2" w:rsidP="006570E5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Было интересно …</w:t>
            </w:r>
          </w:p>
          <w:p w:rsidR="00592CB2" w:rsidRPr="006570E5" w:rsidRDefault="00592CB2" w:rsidP="006570E5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Было трудно …</w:t>
            </w:r>
          </w:p>
          <w:p w:rsidR="00592CB2" w:rsidRPr="006570E5" w:rsidRDefault="00592CB2" w:rsidP="006570E5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Я понял, что …</w:t>
            </w:r>
          </w:p>
          <w:p w:rsidR="00592CB2" w:rsidRPr="006570E5" w:rsidRDefault="00592CB2" w:rsidP="006570E5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Теперь я могу …</w:t>
            </w:r>
          </w:p>
          <w:p w:rsidR="00592CB2" w:rsidRPr="006570E5" w:rsidRDefault="00592CB2" w:rsidP="006570E5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0E5">
              <w:rPr>
                <w:rFonts w:ascii="Times New Roman" w:hAnsi="Times New Roman"/>
                <w:sz w:val="24"/>
                <w:szCs w:val="24"/>
              </w:rPr>
              <w:t>Я почувствовал, что …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592CB2" w:rsidRPr="006570E5" w:rsidRDefault="00592CB2" w:rsidP="006570E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4BA">
              <w:rPr>
                <w:rFonts w:ascii="Times New Roman" w:hAnsi="Times New Roman"/>
                <w:bCs/>
                <w:sz w:val="24"/>
                <w:szCs w:val="24"/>
              </w:rPr>
              <w:t>Выбирают</w:t>
            </w:r>
            <w:r w:rsidRPr="006570E5">
              <w:rPr>
                <w:rFonts w:ascii="Times New Roman" w:hAnsi="Times New Roman"/>
                <w:sz w:val="24"/>
                <w:szCs w:val="24"/>
              </w:rPr>
              <w:t xml:space="preserve"> близкое их состоянию начало и продолжают высказывание.</w:t>
            </w:r>
          </w:p>
          <w:p w:rsidR="00592CB2" w:rsidRPr="006570E5" w:rsidRDefault="00592CB2" w:rsidP="006570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A713C" w:rsidRPr="006570E5" w:rsidRDefault="009A713C" w:rsidP="009A713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6570E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Личностные:</w:t>
            </w:r>
          </w:p>
          <w:p w:rsidR="009A713C" w:rsidRPr="009A713C" w:rsidRDefault="009A713C" w:rsidP="009A713C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9A713C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Формирование готовности делать осознанный выбор в процессе трудоустройства, выбора вариантов трудоустройства</w:t>
            </w:r>
          </w:p>
          <w:p w:rsidR="00592CB2" w:rsidRPr="006570E5" w:rsidRDefault="00592CB2" w:rsidP="009A713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</w:tr>
    </w:tbl>
    <w:p w:rsidR="005517F7" w:rsidRDefault="005517F7" w:rsidP="005517F7"/>
    <w:p w:rsidR="00592CB2" w:rsidRPr="00160FE9" w:rsidRDefault="00592CB2" w:rsidP="00592CB2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/>
          <w:bCs/>
          <w:iCs/>
          <w:sz w:val="28"/>
          <w:szCs w:val="28"/>
        </w:rPr>
      </w:pPr>
      <w:r w:rsidRPr="00160FE9">
        <w:rPr>
          <w:rFonts w:ascii="Times New Roman" w:hAnsi="Times New Roman"/>
          <w:bCs/>
          <w:iCs/>
          <w:sz w:val="28"/>
          <w:szCs w:val="28"/>
        </w:rPr>
        <w:t>Тема занятия выбрана не случ</w:t>
      </w:r>
      <w:r>
        <w:rPr>
          <w:rFonts w:ascii="Times New Roman" w:hAnsi="Times New Roman"/>
          <w:bCs/>
          <w:iCs/>
          <w:sz w:val="28"/>
          <w:szCs w:val="28"/>
        </w:rPr>
        <w:t>айно, так как обучающи</w:t>
      </w:r>
      <w:r w:rsidR="00F56D5F">
        <w:rPr>
          <w:rFonts w:ascii="Times New Roman" w:hAnsi="Times New Roman"/>
          <w:bCs/>
          <w:iCs/>
          <w:sz w:val="28"/>
          <w:szCs w:val="28"/>
        </w:rPr>
        <w:t>еся, получающие среднее</w:t>
      </w:r>
      <w:r>
        <w:rPr>
          <w:rFonts w:ascii="Times New Roman" w:hAnsi="Times New Roman"/>
          <w:bCs/>
          <w:iCs/>
          <w:sz w:val="28"/>
          <w:szCs w:val="28"/>
        </w:rPr>
        <w:t xml:space="preserve"> профессиональное образование, не имеют полной и достоверной информации о своем будущем пенсионном обеспечении. Разработанный классный час «</w:t>
      </w:r>
      <w:r w:rsidR="00F56D5F" w:rsidRPr="006570E5">
        <w:rPr>
          <w:rFonts w:ascii="Times New Roman" w:hAnsi="Times New Roman"/>
          <w:sz w:val="28"/>
          <w:szCs w:val="28"/>
        </w:rPr>
        <w:t>Молодость – время думать о пенсии</w:t>
      </w:r>
      <w:r>
        <w:rPr>
          <w:rFonts w:ascii="Times New Roman" w:hAnsi="Times New Roman"/>
          <w:bCs/>
          <w:iCs/>
          <w:sz w:val="28"/>
          <w:szCs w:val="28"/>
        </w:rPr>
        <w:t xml:space="preserve">» позволит обучающимся сформировать </w:t>
      </w:r>
      <w:r>
        <w:rPr>
          <w:rFonts w:ascii="Times New Roman" w:hAnsi="Times New Roman"/>
          <w:bCs/>
          <w:iCs/>
          <w:sz w:val="28"/>
          <w:szCs w:val="28"/>
        </w:rPr>
        <w:lastRenderedPageBreak/>
        <w:t>представление о важности и значимости пенсионных отчислений, как способа формирования средств</w:t>
      </w:r>
      <w:r w:rsidRPr="00BB1D66">
        <w:rPr>
          <w:rFonts w:ascii="Times New Roman" w:hAnsi="Times New Roman"/>
          <w:bCs/>
          <w:iCs/>
          <w:sz w:val="28"/>
          <w:szCs w:val="28"/>
        </w:rPr>
        <w:t xml:space="preserve">, </w:t>
      </w:r>
      <w:r>
        <w:rPr>
          <w:rFonts w:ascii="Times New Roman" w:hAnsi="Times New Roman"/>
          <w:bCs/>
          <w:iCs/>
          <w:sz w:val="28"/>
          <w:szCs w:val="28"/>
        </w:rPr>
        <w:t xml:space="preserve">необходимых </w:t>
      </w:r>
      <w:r w:rsidRPr="00BB1D66">
        <w:rPr>
          <w:rFonts w:ascii="Times New Roman" w:hAnsi="Times New Roman"/>
          <w:bCs/>
          <w:iCs/>
          <w:sz w:val="28"/>
          <w:szCs w:val="28"/>
        </w:rPr>
        <w:t xml:space="preserve">для поддержания </w:t>
      </w:r>
      <w:r>
        <w:rPr>
          <w:rFonts w:ascii="Times New Roman" w:hAnsi="Times New Roman"/>
          <w:bCs/>
          <w:iCs/>
          <w:sz w:val="28"/>
          <w:szCs w:val="28"/>
        </w:rPr>
        <w:t>должного</w:t>
      </w:r>
      <w:r w:rsidRPr="00BB1D66">
        <w:rPr>
          <w:rFonts w:ascii="Times New Roman" w:hAnsi="Times New Roman"/>
          <w:bCs/>
          <w:iCs/>
          <w:sz w:val="28"/>
          <w:szCs w:val="28"/>
        </w:rPr>
        <w:t xml:space="preserve"> уровня жизни </w:t>
      </w:r>
      <w:r>
        <w:rPr>
          <w:rFonts w:ascii="Times New Roman" w:hAnsi="Times New Roman"/>
          <w:bCs/>
          <w:iCs/>
          <w:sz w:val="28"/>
          <w:szCs w:val="28"/>
        </w:rPr>
        <w:t>в старости.</w:t>
      </w:r>
    </w:p>
    <w:p w:rsidR="00592CB2" w:rsidRPr="00160FE9" w:rsidRDefault="00592CB2" w:rsidP="00592CB2">
      <w:pPr>
        <w:widowControl w:val="0"/>
        <w:autoSpaceDE w:val="0"/>
        <w:autoSpaceDN w:val="0"/>
        <w:adjustRightInd w:val="0"/>
        <w:spacing w:after="0" w:line="360" w:lineRule="auto"/>
        <w:ind w:left="160" w:firstLine="680"/>
        <w:jc w:val="both"/>
        <w:rPr>
          <w:rFonts w:ascii="Times New Roman" w:hAnsi="Times New Roman"/>
          <w:bCs/>
          <w:iCs/>
          <w:sz w:val="28"/>
          <w:szCs w:val="28"/>
        </w:rPr>
      </w:pPr>
      <w:r w:rsidRPr="00160FE9">
        <w:rPr>
          <w:rFonts w:ascii="Times New Roman" w:hAnsi="Times New Roman"/>
          <w:bCs/>
          <w:iCs/>
          <w:sz w:val="28"/>
          <w:szCs w:val="28"/>
        </w:rPr>
        <w:t>Пр</w:t>
      </w:r>
      <w:r>
        <w:rPr>
          <w:rFonts w:ascii="Times New Roman" w:hAnsi="Times New Roman"/>
          <w:bCs/>
          <w:iCs/>
          <w:sz w:val="28"/>
          <w:szCs w:val="28"/>
        </w:rPr>
        <w:t xml:space="preserve">и планировании данного занятия </w:t>
      </w:r>
      <w:r w:rsidRPr="00160FE9">
        <w:rPr>
          <w:rFonts w:ascii="Times New Roman" w:hAnsi="Times New Roman"/>
          <w:bCs/>
          <w:iCs/>
          <w:sz w:val="28"/>
          <w:szCs w:val="28"/>
        </w:rPr>
        <w:t xml:space="preserve">учитывались </w:t>
      </w:r>
      <w:r w:rsidR="00F56D5F">
        <w:rPr>
          <w:rFonts w:ascii="Times New Roman" w:hAnsi="Times New Roman"/>
          <w:bCs/>
          <w:iCs/>
          <w:sz w:val="28"/>
          <w:szCs w:val="28"/>
        </w:rPr>
        <w:t>психолого-</w:t>
      </w:r>
      <w:r w:rsidRPr="00160FE9">
        <w:rPr>
          <w:rFonts w:ascii="Times New Roman" w:hAnsi="Times New Roman"/>
          <w:bCs/>
          <w:iCs/>
          <w:sz w:val="28"/>
          <w:szCs w:val="28"/>
        </w:rPr>
        <w:t xml:space="preserve">возрастные особенности </w:t>
      </w:r>
      <w:r w:rsidR="00F56D5F">
        <w:rPr>
          <w:rFonts w:ascii="Times New Roman" w:hAnsi="Times New Roman"/>
          <w:bCs/>
          <w:iCs/>
          <w:sz w:val="28"/>
          <w:szCs w:val="28"/>
        </w:rPr>
        <w:t>обучающихся СПО</w:t>
      </w:r>
      <w:r w:rsidRPr="00160FE9">
        <w:rPr>
          <w:rFonts w:ascii="Times New Roman" w:hAnsi="Times New Roman"/>
          <w:bCs/>
          <w:iCs/>
          <w:sz w:val="28"/>
          <w:szCs w:val="28"/>
        </w:rPr>
        <w:t xml:space="preserve">. Данная технология предполагает, что </w:t>
      </w:r>
      <w:r>
        <w:rPr>
          <w:rFonts w:ascii="Times New Roman" w:hAnsi="Times New Roman"/>
          <w:bCs/>
          <w:iCs/>
          <w:sz w:val="28"/>
          <w:szCs w:val="28"/>
        </w:rPr>
        <w:t>обучающиеся</w:t>
      </w:r>
      <w:r w:rsidRPr="00160FE9">
        <w:rPr>
          <w:rFonts w:ascii="Times New Roman" w:hAnsi="Times New Roman"/>
          <w:bCs/>
          <w:iCs/>
          <w:sz w:val="28"/>
          <w:szCs w:val="28"/>
        </w:rPr>
        <w:t xml:space="preserve"> сами открывают для себя новые знания</w:t>
      </w:r>
      <w:r>
        <w:rPr>
          <w:rFonts w:ascii="Times New Roman" w:hAnsi="Times New Roman"/>
          <w:bCs/>
          <w:iCs/>
          <w:sz w:val="28"/>
          <w:szCs w:val="28"/>
        </w:rPr>
        <w:t>.</w:t>
      </w:r>
      <w:r w:rsidRPr="00160FE9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592CB2" w:rsidRPr="00160FE9" w:rsidRDefault="00592CB2" w:rsidP="00592CB2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160FE9">
        <w:rPr>
          <w:rFonts w:ascii="Times New Roman" w:hAnsi="Times New Roman"/>
          <w:bCs/>
          <w:iCs/>
          <w:sz w:val="28"/>
          <w:szCs w:val="28"/>
        </w:rPr>
        <w:t xml:space="preserve">Материал данного занятия может быть использован </w:t>
      </w:r>
      <w:r>
        <w:rPr>
          <w:rFonts w:ascii="Times New Roman" w:hAnsi="Times New Roman"/>
          <w:bCs/>
          <w:iCs/>
          <w:sz w:val="28"/>
          <w:szCs w:val="28"/>
        </w:rPr>
        <w:t>преподавателями любой образовательной организации для возрастной категории 16-18 лет.</w:t>
      </w:r>
    </w:p>
    <w:p w:rsidR="00592CB2" w:rsidRDefault="00592CB2" w:rsidP="005517F7"/>
    <w:p w:rsidR="00480A88" w:rsidRDefault="00480A88" w:rsidP="005517F7"/>
    <w:p w:rsidR="00480A88" w:rsidRDefault="00480A88" w:rsidP="005517F7"/>
    <w:p w:rsidR="00480A88" w:rsidRDefault="00480A88" w:rsidP="005517F7">
      <w:pPr>
        <w:sectPr w:rsidR="00480A88" w:rsidSect="00437CCB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:rsidR="00480A88" w:rsidRDefault="00480A88" w:rsidP="00480A88">
      <w:pPr>
        <w:spacing w:after="0" w:line="36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C6062A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 1</w:t>
      </w:r>
    </w:p>
    <w:p w:rsidR="007D1F4C" w:rsidRPr="007D1F4C" w:rsidRDefault="007D1F4C" w:rsidP="007D1F4C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D1F4C">
        <w:rPr>
          <w:rFonts w:ascii="Times New Roman" w:hAnsi="Times New Roman"/>
          <w:b/>
          <w:color w:val="000000" w:themeColor="text1"/>
          <w:sz w:val="28"/>
          <w:szCs w:val="28"/>
        </w:rPr>
        <w:t>Анимированная презентация</w:t>
      </w:r>
    </w:p>
    <w:p w:rsidR="00480A88" w:rsidRPr="00C6062A" w:rsidRDefault="00182B4F" w:rsidP="007D1F4C">
      <w:pPr>
        <w:ind w:firstLine="709"/>
        <w:jc w:val="center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0780D91C" wp14:editId="7515C7AF">
            <wp:extent cx="5731510" cy="322382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A88" w:rsidRPr="00C6062A" w:rsidRDefault="007E3CE8" w:rsidP="007D1F4C">
      <w:pPr>
        <w:ind w:firstLine="709"/>
        <w:rPr>
          <w:rFonts w:ascii="Times New Roman" w:eastAsia="Calibri" w:hAnsi="Times New Roman"/>
          <w:color w:val="000000" w:themeColor="text1"/>
          <w:sz w:val="28"/>
          <w:szCs w:val="28"/>
        </w:rPr>
      </w:pPr>
      <w:hyperlink r:id="rId10" w:history="1">
        <w:r w:rsidR="007D1F4C" w:rsidRPr="00424682">
          <w:rPr>
            <w:rStyle w:val="a8"/>
            <w:rFonts w:ascii="Times New Roman" w:hAnsi="Times New Roman"/>
            <w:i/>
            <w:sz w:val="24"/>
            <w:szCs w:val="24"/>
          </w:rPr>
          <w:t>https://youtu.be/E88V7pEDE7c</w:t>
        </w:r>
      </w:hyperlink>
    </w:p>
    <w:p w:rsidR="00480A88" w:rsidRDefault="00480A88" w:rsidP="00480A88">
      <w:pPr>
        <w:ind w:firstLine="709"/>
      </w:pPr>
    </w:p>
    <w:p w:rsidR="007D1F4C" w:rsidRDefault="007D1F4C" w:rsidP="00480A88">
      <w:pPr>
        <w:ind w:firstLine="709"/>
      </w:pPr>
    </w:p>
    <w:p w:rsidR="007D1F4C" w:rsidRDefault="007D1F4C" w:rsidP="00480A88">
      <w:pPr>
        <w:ind w:firstLine="709"/>
      </w:pPr>
    </w:p>
    <w:p w:rsidR="007D1F4C" w:rsidRDefault="007D1F4C" w:rsidP="00480A88">
      <w:pPr>
        <w:ind w:firstLine="709"/>
      </w:pPr>
    </w:p>
    <w:p w:rsidR="007D1F4C" w:rsidRDefault="007D1F4C" w:rsidP="00480A88">
      <w:pPr>
        <w:ind w:firstLine="709"/>
      </w:pPr>
    </w:p>
    <w:p w:rsidR="007D1F4C" w:rsidRDefault="007D1F4C" w:rsidP="00480A88">
      <w:pPr>
        <w:ind w:firstLine="709"/>
      </w:pPr>
    </w:p>
    <w:p w:rsidR="007D1F4C" w:rsidRDefault="007D1F4C" w:rsidP="00480A88">
      <w:pPr>
        <w:ind w:firstLine="709"/>
      </w:pPr>
    </w:p>
    <w:p w:rsidR="007D1F4C" w:rsidRDefault="007D1F4C" w:rsidP="00480A88">
      <w:pPr>
        <w:ind w:firstLine="709"/>
      </w:pPr>
    </w:p>
    <w:p w:rsidR="007D1F4C" w:rsidRDefault="007D1F4C" w:rsidP="00480A88">
      <w:pPr>
        <w:ind w:firstLine="709"/>
      </w:pPr>
    </w:p>
    <w:p w:rsidR="007D1F4C" w:rsidRDefault="007D1F4C" w:rsidP="00480A88">
      <w:pPr>
        <w:ind w:firstLine="709"/>
      </w:pPr>
    </w:p>
    <w:p w:rsidR="007D1F4C" w:rsidRDefault="007D1F4C" w:rsidP="00480A88">
      <w:pPr>
        <w:ind w:firstLine="709"/>
      </w:pPr>
    </w:p>
    <w:p w:rsidR="007D1F4C" w:rsidRDefault="007D1F4C" w:rsidP="00480A88">
      <w:pPr>
        <w:ind w:firstLine="709"/>
      </w:pPr>
    </w:p>
    <w:p w:rsidR="007D1F4C" w:rsidRDefault="007D1F4C" w:rsidP="00480A88">
      <w:pPr>
        <w:ind w:firstLine="709"/>
      </w:pPr>
    </w:p>
    <w:p w:rsidR="007D1F4C" w:rsidRDefault="007D1F4C" w:rsidP="00480A88">
      <w:pPr>
        <w:ind w:firstLine="709"/>
      </w:pPr>
    </w:p>
    <w:p w:rsidR="007D1F4C" w:rsidRPr="007D1F4C" w:rsidRDefault="007D1F4C" w:rsidP="007D1F4C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7D1F4C"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7D1F4C" w:rsidRPr="007D1F4C" w:rsidRDefault="007D1F4C" w:rsidP="007D1F4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F4C">
        <w:rPr>
          <w:rFonts w:ascii="Times New Roman" w:hAnsi="Times New Roman"/>
          <w:b/>
          <w:sz w:val="28"/>
          <w:szCs w:val="28"/>
        </w:rPr>
        <w:t>Кейс-задание</w:t>
      </w:r>
    </w:p>
    <w:p w:rsidR="007D1F4C" w:rsidRPr="007D1F4C" w:rsidRDefault="007D1F4C" w:rsidP="007D1F4C">
      <w:pPr>
        <w:spacing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  <w:r w:rsidRPr="007D1F4C">
        <w:rPr>
          <w:rFonts w:ascii="Times New Roman" w:hAnsi="Times New Roman"/>
          <w:sz w:val="28"/>
          <w:szCs w:val="28"/>
          <w:u w:val="single"/>
        </w:rPr>
        <w:t>Обеспеченная старость: возможности пенсионного накопления</w:t>
      </w:r>
    </w:p>
    <w:p w:rsidR="007D1F4C" w:rsidRDefault="007D1F4C" w:rsidP="007D1F4C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D1F4C" w:rsidRDefault="007D1F4C" w:rsidP="007D1F4C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1F4C">
        <w:rPr>
          <w:rFonts w:ascii="Times New Roman" w:hAnsi="Times New Roman"/>
          <w:sz w:val="28"/>
          <w:szCs w:val="28"/>
        </w:rPr>
        <w:t xml:space="preserve">Представим, что вам уже 30 лет, вы работаете по трудовому договору и получаете заработную плату 20 тыс. руб. в месяц. Вы решили определиться со своими пенсионными накоплениями и хотите понять, на какую пенсию можете рассчитывать. </w:t>
      </w:r>
    </w:p>
    <w:p w:rsidR="007D1F4C" w:rsidRDefault="007D1F4C" w:rsidP="007D1F4C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D1F4C" w:rsidRDefault="007D1F4C" w:rsidP="007D1F4C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1F4C">
        <w:rPr>
          <w:rFonts w:ascii="Times New Roman" w:hAnsi="Times New Roman"/>
          <w:sz w:val="28"/>
          <w:szCs w:val="28"/>
        </w:rPr>
        <w:t xml:space="preserve">1. Какой вид пенсии вы будете получать? </w:t>
      </w:r>
    </w:p>
    <w:p w:rsidR="007D1F4C" w:rsidRDefault="007D1F4C" w:rsidP="007D1F4C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1F4C">
        <w:rPr>
          <w:rFonts w:ascii="Times New Roman" w:hAnsi="Times New Roman"/>
          <w:sz w:val="28"/>
          <w:szCs w:val="28"/>
        </w:rPr>
        <w:t xml:space="preserve">2. Рассчитайте размер своей будущей пенсии с помощью пенсионного калькулятора, размещённого на сайте Пенсионного фонда России. </w:t>
      </w:r>
    </w:p>
    <w:p w:rsidR="007D1F4C" w:rsidRDefault="007D1F4C" w:rsidP="007D1F4C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1F4C">
        <w:rPr>
          <w:rFonts w:ascii="Times New Roman" w:hAnsi="Times New Roman"/>
          <w:sz w:val="28"/>
          <w:szCs w:val="28"/>
        </w:rPr>
        <w:t>3. Оцените размер вашей будущей пенсии. Насколько она вас устраивает?</w:t>
      </w:r>
    </w:p>
    <w:p w:rsidR="007D1F4C" w:rsidRDefault="007D1F4C" w:rsidP="007D1F4C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1F4C">
        <w:rPr>
          <w:rFonts w:ascii="Times New Roman" w:hAnsi="Times New Roman"/>
          <w:sz w:val="28"/>
          <w:szCs w:val="28"/>
        </w:rPr>
        <w:t xml:space="preserve">4. Будут ли у вас пенсионные накопления? </w:t>
      </w:r>
    </w:p>
    <w:p w:rsidR="007D1F4C" w:rsidRPr="007D1F4C" w:rsidRDefault="007D1F4C" w:rsidP="007D1F4C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1F4C">
        <w:rPr>
          <w:rFonts w:ascii="Times New Roman" w:hAnsi="Times New Roman"/>
          <w:sz w:val="28"/>
          <w:szCs w:val="28"/>
        </w:rPr>
        <w:t xml:space="preserve">5. Какую стратегию для увеличения своих пенсионных накоплений вы разработаете, чтобы после выхода на пенсию иметь достойный уровень жизни? </w:t>
      </w:r>
    </w:p>
    <w:p w:rsidR="007D1F4C" w:rsidRDefault="007D1F4C" w:rsidP="00480A88">
      <w:pPr>
        <w:ind w:firstLine="709"/>
      </w:pPr>
    </w:p>
    <w:p w:rsidR="007D1F4C" w:rsidRDefault="007D1F4C" w:rsidP="00480A88">
      <w:pPr>
        <w:ind w:firstLine="709"/>
      </w:pPr>
    </w:p>
    <w:p w:rsidR="007D1F4C" w:rsidRDefault="007D1F4C" w:rsidP="00480A88">
      <w:pPr>
        <w:ind w:firstLine="709"/>
      </w:pPr>
    </w:p>
    <w:p w:rsidR="007D1F4C" w:rsidRDefault="007D1F4C" w:rsidP="00480A88">
      <w:pPr>
        <w:ind w:firstLine="709"/>
      </w:pPr>
    </w:p>
    <w:sectPr w:rsidR="007D1F4C" w:rsidSect="007D1F4C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CE8" w:rsidRDefault="007E3CE8" w:rsidP="00124059">
      <w:pPr>
        <w:spacing w:after="0" w:line="240" w:lineRule="auto"/>
      </w:pPr>
      <w:r>
        <w:separator/>
      </w:r>
    </w:p>
  </w:endnote>
  <w:endnote w:type="continuationSeparator" w:id="0">
    <w:p w:rsidR="007E3CE8" w:rsidRDefault="007E3CE8" w:rsidP="00124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2548058"/>
      <w:docPartObj>
        <w:docPartGallery w:val="Page Numbers (Bottom of Page)"/>
        <w:docPartUnique/>
      </w:docPartObj>
    </w:sdtPr>
    <w:sdtEndPr/>
    <w:sdtContent>
      <w:p w:rsidR="00124059" w:rsidRDefault="0012405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B65">
          <w:rPr>
            <w:noProof/>
          </w:rPr>
          <w:t>1</w:t>
        </w:r>
        <w:r>
          <w:fldChar w:fldCharType="end"/>
        </w:r>
      </w:p>
    </w:sdtContent>
  </w:sdt>
  <w:p w:rsidR="00124059" w:rsidRDefault="0012405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CE8" w:rsidRDefault="007E3CE8" w:rsidP="00124059">
      <w:pPr>
        <w:spacing w:after="0" w:line="240" w:lineRule="auto"/>
      </w:pPr>
      <w:r>
        <w:separator/>
      </w:r>
    </w:p>
  </w:footnote>
  <w:footnote w:type="continuationSeparator" w:id="0">
    <w:p w:rsidR="007E3CE8" w:rsidRDefault="007E3CE8" w:rsidP="00124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86823"/>
    <w:multiLevelType w:val="hybridMultilevel"/>
    <w:tmpl w:val="2F1EEC8A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 w15:restartNumberingAfterBreak="0">
    <w:nsid w:val="0D8E24AC"/>
    <w:multiLevelType w:val="multilevel"/>
    <w:tmpl w:val="45124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6A1C6E"/>
    <w:multiLevelType w:val="hybridMultilevel"/>
    <w:tmpl w:val="B7D614CC"/>
    <w:lvl w:ilvl="0" w:tplc="4D4E3C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</w:rPr>
    </w:lvl>
    <w:lvl w:ilvl="1" w:tplc="0FA80EFA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D5688B3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62387D34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C360D26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45B2489E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720FBA0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C0006258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2848C51A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26A71BC2"/>
    <w:multiLevelType w:val="hybridMultilevel"/>
    <w:tmpl w:val="533CAA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18019D6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95A2D80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E34A51A0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F19EDD66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384AD072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5BFC430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928EC2EE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BA2252CA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3E3E1618"/>
    <w:multiLevelType w:val="hybridMultilevel"/>
    <w:tmpl w:val="546C3686"/>
    <w:lvl w:ilvl="0" w:tplc="652A8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CB201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BEA1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206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865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EE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E8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2AC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F5E0F9A"/>
    <w:multiLevelType w:val="hybridMultilevel"/>
    <w:tmpl w:val="EB12A6A6"/>
    <w:lvl w:ilvl="0" w:tplc="C24EE0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448C1C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A422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C59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6A9B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54F3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243F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E06A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3236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F65293"/>
    <w:multiLevelType w:val="hybridMultilevel"/>
    <w:tmpl w:val="252AF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581"/>
    <w:rsid w:val="00025D59"/>
    <w:rsid w:val="00032BEA"/>
    <w:rsid w:val="00124059"/>
    <w:rsid w:val="00140581"/>
    <w:rsid w:val="0014232D"/>
    <w:rsid w:val="00182B4F"/>
    <w:rsid w:val="001B5A78"/>
    <w:rsid w:val="003C2136"/>
    <w:rsid w:val="003F3B65"/>
    <w:rsid w:val="00437CCB"/>
    <w:rsid w:val="00480A88"/>
    <w:rsid w:val="004934BA"/>
    <w:rsid w:val="005517F7"/>
    <w:rsid w:val="00592CB2"/>
    <w:rsid w:val="005D3880"/>
    <w:rsid w:val="006570E5"/>
    <w:rsid w:val="007D1F4C"/>
    <w:rsid w:val="007E3CE8"/>
    <w:rsid w:val="00893464"/>
    <w:rsid w:val="00922906"/>
    <w:rsid w:val="00991849"/>
    <w:rsid w:val="009A713C"/>
    <w:rsid w:val="009C7D0B"/>
    <w:rsid w:val="00B54FE9"/>
    <w:rsid w:val="00B61A4E"/>
    <w:rsid w:val="00B76828"/>
    <w:rsid w:val="00C07FB8"/>
    <w:rsid w:val="00D51BE3"/>
    <w:rsid w:val="00DA0994"/>
    <w:rsid w:val="00DC126E"/>
    <w:rsid w:val="00E00A23"/>
    <w:rsid w:val="00E06B72"/>
    <w:rsid w:val="00E964A1"/>
    <w:rsid w:val="00EB546B"/>
    <w:rsid w:val="00F27314"/>
    <w:rsid w:val="00F277F7"/>
    <w:rsid w:val="00F56D5F"/>
    <w:rsid w:val="00F8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6DD37"/>
  <w15:docId w15:val="{1E82B9BF-93C7-48F4-A948-AB9CCA22F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CC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B7682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CB2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4">
    <w:name w:val="header"/>
    <w:basedOn w:val="a"/>
    <w:link w:val="a5"/>
    <w:uiPriority w:val="99"/>
    <w:unhideWhenUsed/>
    <w:rsid w:val="0012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405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12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4059"/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68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unhideWhenUsed/>
    <w:rsid w:val="00B76828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B768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55095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youtu.be/E88V7pEDE7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youtu.be/E88V7pEDE7c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8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Бармина О.В.</dc:creator>
  <cp:keywords/>
  <dc:description/>
  <cp:lastModifiedBy>Пользователь Windows</cp:lastModifiedBy>
  <cp:revision>20</cp:revision>
  <dcterms:created xsi:type="dcterms:W3CDTF">2021-03-24T04:20:00Z</dcterms:created>
  <dcterms:modified xsi:type="dcterms:W3CDTF">2022-05-10T10:35:00Z</dcterms:modified>
</cp:coreProperties>
</file>